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22D9F" w14:textId="3340D96A" w:rsidR="5C396EFC" w:rsidRDefault="00DF636D">
      <w:r>
        <w:rPr>
          <w:noProof/>
        </w:rPr>
        <w:drawing>
          <wp:anchor distT="0" distB="0" distL="114300" distR="114300" simplePos="0" relativeHeight="251658240" behindDoc="0" locked="0" layoutInCell="1" allowOverlap="1" wp14:anchorId="39DD4C77" wp14:editId="165E83F9">
            <wp:simplePos x="0" y="0"/>
            <wp:positionH relativeFrom="column">
              <wp:posOffset>7524750</wp:posOffset>
            </wp:positionH>
            <wp:positionV relativeFrom="paragraph">
              <wp:posOffset>-317500</wp:posOffset>
            </wp:positionV>
            <wp:extent cx="1694815" cy="963295"/>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815" cy="963295"/>
                    </a:xfrm>
                    <a:prstGeom prst="rect">
                      <a:avLst/>
                    </a:prstGeom>
                    <a:noFill/>
                  </pic:spPr>
                </pic:pic>
              </a:graphicData>
            </a:graphic>
          </wp:anchor>
        </w:drawing>
      </w:r>
    </w:p>
    <w:p w14:paraId="6C1AAF30" w14:textId="03CB8F30" w:rsidR="7E3974FC" w:rsidRDefault="7E3974FC" w:rsidP="5C396EFC">
      <w:r>
        <w:rPr>
          <w:noProof/>
        </w:rPr>
        <w:drawing>
          <wp:inline distT="0" distB="0" distL="0" distR="0" wp14:anchorId="116C0CE8" wp14:editId="045DE628">
            <wp:extent cx="964316" cy="1239835"/>
            <wp:effectExtent l="0" t="0" r="0" b="0"/>
            <wp:docPr id="1841308985" name="Picture 184130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3089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4316" cy="1239835"/>
                    </a:xfrm>
                    <a:prstGeom prst="rect">
                      <a:avLst/>
                    </a:prstGeom>
                  </pic:spPr>
                </pic:pic>
              </a:graphicData>
            </a:graphic>
          </wp:inline>
        </w:drawing>
      </w:r>
    </w:p>
    <w:tbl>
      <w:tblPr>
        <w:tblStyle w:val="TableGrid"/>
        <w:tblW w:w="0" w:type="auto"/>
        <w:tblLook w:val="04A0" w:firstRow="1" w:lastRow="0" w:firstColumn="1" w:lastColumn="0" w:noHBand="0" w:noVBand="1"/>
      </w:tblPr>
      <w:tblGrid>
        <w:gridCol w:w="3487"/>
        <w:gridCol w:w="3487"/>
        <w:gridCol w:w="3487"/>
        <w:gridCol w:w="3487"/>
      </w:tblGrid>
      <w:tr w:rsidR="00690449" w14:paraId="0343D76E" w14:textId="77777777" w:rsidTr="00690449">
        <w:tc>
          <w:tcPr>
            <w:tcW w:w="3487" w:type="dxa"/>
          </w:tcPr>
          <w:p w14:paraId="155EA64A" w14:textId="1585FB89" w:rsidR="00690449" w:rsidRDefault="00690449" w:rsidP="18D59A84">
            <w:pPr>
              <w:rPr>
                <w:rFonts w:ascii="Arial" w:eastAsia="Arial" w:hAnsi="Arial" w:cs="Arial"/>
                <w:b/>
                <w:bCs/>
                <w:sz w:val="24"/>
                <w:szCs w:val="24"/>
                <w:u w:val="single"/>
              </w:rPr>
            </w:pPr>
            <w:r>
              <w:rPr>
                <w:rFonts w:ascii="Arial" w:eastAsia="Arial" w:hAnsi="Arial" w:cs="Arial"/>
                <w:b/>
                <w:bCs/>
                <w:sz w:val="24"/>
                <w:szCs w:val="24"/>
                <w:u w:val="single"/>
              </w:rPr>
              <w:t>Name</w:t>
            </w:r>
          </w:p>
        </w:tc>
        <w:tc>
          <w:tcPr>
            <w:tcW w:w="3487" w:type="dxa"/>
          </w:tcPr>
          <w:p w14:paraId="6B1E2ADD" w14:textId="77777777" w:rsidR="00690449" w:rsidRDefault="00690449" w:rsidP="18D59A84">
            <w:pPr>
              <w:rPr>
                <w:rFonts w:ascii="Arial" w:eastAsia="Arial" w:hAnsi="Arial" w:cs="Arial"/>
                <w:b/>
                <w:bCs/>
                <w:sz w:val="24"/>
                <w:szCs w:val="24"/>
                <w:u w:val="single"/>
              </w:rPr>
            </w:pPr>
          </w:p>
        </w:tc>
        <w:tc>
          <w:tcPr>
            <w:tcW w:w="3487" w:type="dxa"/>
          </w:tcPr>
          <w:p w14:paraId="7F5F5326" w14:textId="15B790A4" w:rsidR="00690449" w:rsidRDefault="00690449" w:rsidP="18D59A84">
            <w:pPr>
              <w:rPr>
                <w:rFonts w:ascii="Arial" w:eastAsia="Arial" w:hAnsi="Arial" w:cs="Arial"/>
                <w:b/>
                <w:bCs/>
                <w:sz w:val="24"/>
                <w:szCs w:val="24"/>
                <w:u w:val="single"/>
              </w:rPr>
            </w:pPr>
            <w:r>
              <w:rPr>
                <w:rFonts w:ascii="Arial" w:eastAsia="Arial" w:hAnsi="Arial" w:cs="Arial"/>
                <w:b/>
                <w:bCs/>
                <w:sz w:val="24"/>
                <w:szCs w:val="24"/>
                <w:u w:val="single"/>
              </w:rPr>
              <w:t>Form</w:t>
            </w:r>
          </w:p>
        </w:tc>
        <w:tc>
          <w:tcPr>
            <w:tcW w:w="3487" w:type="dxa"/>
          </w:tcPr>
          <w:p w14:paraId="0705C42E" w14:textId="77777777" w:rsidR="00690449" w:rsidRDefault="00690449" w:rsidP="18D59A84">
            <w:pPr>
              <w:rPr>
                <w:rFonts w:ascii="Arial" w:eastAsia="Arial" w:hAnsi="Arial" w:cs="Arial"/>
                <w:b/>
                <w:bCs/>
                <w:sz w:val="24"/>
                <w:szCs w:val="24"/>
                <w:u w:val="single"/>
              </w:rPr>
            </w:pPr>
          </w:p>
        </w:tc>
      </w:tr>
    </w:tbl>
    <w:p w14:paraId="60BA146C" w14:textId="77777777" w:rsidR="00CB5345" w:rsidRDefault="00CB5345" w:rsidP="18D59A84">
      <w:pPr>
        <w:rPr>
          <w:rFonts w:ascii="Arial" w:eastAsia="Arial" w:hAnsi="Arial" w:cs="Arial"/>
          <w:b/>
          <w:bCs/>
          <w:sz w:val="24"/>
          <w:szCs w:val="24"/>
          <w:u w:val="single"/>
        </w:rPr>
      </w:pPr>
    </w:p>
    <w:p w14:paraId="037C1BD2" w14:textId="76C60886" w:rsidR="00CB5345" w:rsidRPr="00CB5345" w:rsidRDefault="00C70258" w:rsidP="18D59A84">
      <w:pPr>
        <w:rPr>
          <w:rFonts w:ascii="Arial" w:eastAsia="Arial" w:hAnsi="Arial" w:cs="Arial"/>
          <w:b/>
          <w:bCs/>
          <w:sz w:val="24"/>
          <w:szCs w:val="24"/>
        </w:rPr>
      </w:pPr>
      <w:r>
        <w:rPr>
          <w:rFonts w:ascii="Arial" w:eastAsia="Arial" w:hAnsi="Arial" w:cs="Arial"/>
          <w:b/>
          <w:bCs/>
          <w:sz w:val="24"/>
          <w:szCs w:val="24"/>
        </w:rPr>
        <w:t xml:space="preserve">Welcome to your </w:t>
      </w:r>
      <w:r w:rsidR="00CB5345" w:rsidRPr="00CB5345">
        <w:rPr>
          <w:rFonts w:ascii="Arial" w:eastAsia="Arial" w:hAnsi="Arial" w:cs="Arial"/>
          <w:b/>
          <w:bCs/>
          <w:sz w:val="24"/>
          <w:szCs w:val="24"/>
        </w:rPr>
        <w:t xml:space="preserve">Virtual Work Experience </w:t>
      </w:r>
      <w:r>
        <w:rPr>
          <w:rFonts w:ascii="Arial" w:eastAsia="Arial" w:hAnsi="Arial" w:cs="Arial"/>
          <w:b/>
          <w:bCs/>
          <w:sz w:val="24"/>
          <w:szCs w:val="24"/>
        </w:rPr>
        <w:t>at</w:t>
      </w:r>
      <w:r w:rsidR="00CB5345" w:rsidRPr="00CB5345">
        <w:rPr>
          <w:rFonts w:ascii="Arial" w:eastAsia="Arial" w:hAnsi="Arial" w:cs="Arial"/>
          <w:b/>
          <w:bCs/>
          <w:sz w:val="24"/>
          <w:szCs w:val="24"/>
        </w:rPr>
        <w:t xml:space="preserve"> National </w:t>
      </w:r>
      <w:r w:rsidR="00E61D97" w:rsidRPr="00CB5345">
        <w:rPr>
          <w:rFonts w:ascii="Arial" w:eastAsia="Arial" w:hAnsi="Arial" w:cs="Arial"/>
          <w:b/>
          <w:bCs/>
          <w:sz w:val="24"/>
          <w:szCs w:val="24"/>
        </w:rPr>
        <w:t>Museums</w:t>
      </w:r>
      <w:r w:rsidR="00CB5345" w:rsidRPr="00CB5345">
        <w:rPr>
          <w:rFonts w:ascii="Arial" w:eastAsia="Arial" w:hAnsi="Arial" w:cs="Arial"/>
          <w:b/>
          <w:bCs/>
          <w:sz w:val="24"/>
          <w:szCs w:val="24"/>
        </w:rPr>
        <w:t xml:space="preserve"> Liverpool (NML)</w:t>
      </w:r>
      <w:r>
        <w:rPr>
          <w:rFonts w:ascii="Arial" w:eastAsia="Arial" w:hAnsi="Arial" w:cs="Arial"/>
          <w:b/>
          <w:bCs/>
          <w:sz w:val="24"/>
          <w:szCs w:val="24"/>
        </w:rPr>
        <w:t>!</w:t>
      </w:r>
    </w:p>
    <w:p w14:paraId="5D2F55D0" w14:textId="725A75E7" w:rsidR="00CB5345" w:rsidRDefault="00CB5345" w:rsidP="18D59A84">
      <w:pPr>
        <w:rPr>
          <w:rFonts w:ascii="Arial" w:eastAsia="Arial" w:hAnsi="Arial" w:cs="Arial"/>
          <w:b/>
          <w:bCs/>
          <w:sz w:val="24"/>
          <w:szCs w:val="24"/>
        </w:rPr>
      </w:pPr>
      <w:r w:rsidRPr="00CB5345">
        <w:rPr>
          <w:rFonts w:ascii="Arial" w:eastAsia="Arial" w:hAnsi="Arial" w:cs="Arial"/>
          <w:b/>
          <w:bCs/>
          <w:sz w:val="24"/>
          <w:szCs w:val="24"/>
        </w:rPr>
        <w:t>Task One</w:t>
      </w:r>
    </w:p>
    <w:p w14:paraId="136A1AC7" w14:textId="1D8F921A" w:rsidR="00BB2967" w:rsidRPr="00CB5345" w:rsidRDefault="00BB2967" w:rsidP="18D59A84">
      <w:pPr>
        <w:rPr>
          <w:rFonts w:ascii="Arial" w:eastAsia="Arial" w:hAnsi="Arial" w:cs="Arial"/>
          <w:b/>
          <w:bCs/>
          <w:sz w:val="24"/>
          <w:szCs w:val="24"/>
        </w:rPr>
      </w:pPr>
      <w:r w:rsidRPr="00BB2967">
        <w:rPr>
          <w:b/>
          <w:bCs/>
          <w:color w:val="000000"/>
          <w:sz w:val="28"/>
          <w:szCs w:val="28"/>
          <w:lang w:eastAsia="en-GB"/>
        </w:rPr>
        <w:t>Have a look around the museum!</w:t>
      </w:r>
      <w:r>
        <w:rPr>
          <w:color w:val="000000"/>
          <w:lang w:eastAsia="en-GB"/>
        </w:rPr>
        <w:t xml:space="preserve"> </w:t>
      </w:r>
      <w:hyperlink r:id="rId11" w:history="1">
        <w:r w:rsidRPr="00100FB3">
          <w:rPr>
            <w:rStyle w:val="Hyperlink"/>
            <w:lang w:eastAsia="en-GB"/>
          </w:rPr>
          <w:t>https://my.matterport.com/show/?m=WRkf3EYPBnG/</w:t>
        </w:r>
      </w:hyperlink>
    </w:p>
    <w:p w14:paraId="3EB04BF6" w14:textId="546DE48A" w:rsidR="00E66852" w:rsidRPr="00CB5345" w:rsidRDefault="00E66852" w:rsidP="18D59A84">
      <w:pPr>
        <w:rPr>
          <w:rFonts w:ascii="Arial" w:eastAsia="Arial" w:hAnsi="Arial" w:cs="Arial"/>
          <w:b/>
          <w:bCs/>
          <w:sz w:val="24"/>
          <w:szCs w:val="24"/>
        </w:rPr>
      </w:pPr>
      <w:r w:rsidRPr="00CB5345">
        <w:rPr>
          <w:rFonts w:ascii="Arial" w:eastAsia="Arial" w:hAnsi="Arial" w:cs="Arial"/>
          <w:b/>
          <w:bCs/>
          <w:sz w:val="24"/>
          <w:szCs w:val="24"/>
        </w:rPr>
        <w:t>Intro</w:t>
      </w:r>
      <w:r w:rsidR="00EB2529" w:rsidRPr="00CB5345">
        <w:rPr>
          <w:rFonts w:ascii="Arial" w:eastAsia="Arial" w:hAnsi="Arial" w:cs="Arial"/>
          <w:b/>
          <w:bCs/>
          <w:sz w:val="24"/>
          <w:szCs w:val="24"/>
        </w:rPr>
        <w:t>duction to National Museums Liverpool (</w:t>
      </w:r>
      <w:proofErr w:type="gramStart"/>
      <w:r w:rsidR="00EB2529" w:rsidRPr="00CB5345">
        <w:rPr>
          <w:rFonts w:ascii="Arial" w:eastAsia="Arial" w:hAnsi="Arial" w:cs="Arial"/>
          <w:b/>
          <w:bCs/>
          <w:sz w:val="24"/>
          <w:szCs w:val="24"/>
        </w:rPr>
        <w:t>NML)</w:t>
      </w:r>
      <w:r w:rsidR="00CB5345">
        <w:rPr>
          <w:rFonts w:ascii="Arial" w:eastAsia="Arial" w:hAnsi="Arial" w:cs="Arial"/>
          <w:b/>
          <w:bCs/>
          <w:sz w:val="24"/>
          <w:szCs w:val="24"/>
        </w:rPr>
        <w:t xml:space="preserve">   </w:t>
      </w:r>
      <w:proofErr w:type="gramEnd"/>
      <w:r w:rsidR="00CB5345">
        <w:rPr>
          <w:rFonts w:ascii="Arial" w:eastAsia="Arial" w:hAnsi="Arial" w:cs="Arial"/>
          <w:b/>
          <w:bCs/>
          <w:sz w:val="24"/>
          <w:szCs w:val="24"/>
        </w:rPr>
        <w:t xml:space="preserve"> </w:t>
      </w:r>
      <w:r w:rsidRPr="18D59A84">
        <w:rPr>
          <w:rFonts w:ascii="Arial" w:eastAsia="Arial" w:hAnsi="Arial" w:cs="Arial"/>
          <w:b/>
          <w:bCs/>
          <w:sz w:val="24"/>
          <w:szCs w:val="24"/>
        </w:rPr>
        <w:t>Web address link</w:t>
      </w:r>
      <w:r w:rsidRPr="18D59A84">
        <w:rPr>
          <w:rFonts w:ascii="Arial" w:eastAsia="Arial" w:hAnsi="Arial" w:cs="Arial"/>
          <w:sz w:val="24"/>
          <w:szCs w:val="24"/>
        </w:rPr>
        <w:t xml:space="preserve"> </w:t>
      </w:r>
      <w:hyperlink r:id="rId12">
        <w:r w:rsidR="003F471A" w:rsidRPr="18D59A84">
          <w:rPr>
            <w:rStyle w:val="Hyperlink"/>
            <w:rFonts w:ascii="Arial" w:eastAsia="Arial" w:hAnsi="Arial" w:cs="Arial"/>
            <w:sz w:val="24"/>
            <w:szCs w:val="24"/>
          </w:rPr>
          <w:t>https://www.liverpoolmuseums.org.uk/</w:t>
        </w:r>
      </w:hyperlink>
    </w:p>
    <w:p w14:paraId="4B7F764B" w14:textId="328D2991" w:rsidR="385BB995" w:rsidRDefault="385BB995" w:rsidP="18D59A84">
      <w:pPr>
        <w:rPr>
          <w:rFonts w:ascii="Arial" w:eastAsia="Arial" w:hAnsi="Arial" w:cs="Arial"/>
          <w:sz w:val="24"/>
          <w:szCs w:val="24"/>
        </w:rPr>
      </w:pPr>
      <w:r w:rsidRPr="18D59A84">
        <w:rPr>
          <w:rFonts w:ascii="Arial" w:eastAsia="Arial" w:hAnsi="Arial" w:cs="Arial"/>
          <w:sz w:val="24"/>
          <w:szCs w:val="24"/>
        </w:rPr>
        <w:t>It all started way back in 1851 when the 13</w:t>
      </w:r>
      <w:r w:rsidRPr="18D59A84">
        <w:rPr>
          <w:rFonts w:ascii="Arial" w:eastAsia="Arial" w:hAnsi="Arial" w:cs="Arial"/>
          <w:sz w:val="24"/>
          <w:szCs w:val="24"/>
          <w:vertAlign w:val="superscript"/>
        </w:rPr>
        <w:t>th</w:t>
      </w:r>
      <w:r w:rsidRPr="18D59A84">
        <w:rPr>
          <w:rFonts w:ascii="Arial" w:eastAsia="Arial" w:hAnsi="Arial" w:cs="Arial"/>
          <w:sz w:val="24"/>
          <w:szCs w:val="24"/>
        </w:rPr>
        <w:t xml:space="preserve"> Earl of Derby donated his enormous natural history collection to the town of Liverpool. This was the beginnings of what would one day become </w:t>
      </w:r>
      <w:hyperlink r:id="rId13">
        <w:r w:rsidRPr="18D59A84">
          <w:rPr>
            <w:rStyle w:val="Hyperlink"/>
            <w:rFonts w:ascii="Arial" w:eastAsia="Arial" w:hAnsi="Arial" w:cs="Arial"/>
            <w:sz w:val="24"/>
            <w:szCs w:val="24"/>
          </w:rPr>
          <w:t>World Museum.</w:t>
        </w:r>
      </w:hyperlink>
    </w:p>
    <w:p w14:paraId="5B3FAF13" w14:textId="304E6D5D" w:rsidR="385BB995" w:rsidRDefault="385BB995" w:rsidP="18D59A84">
      <w:pPr>
        <w:rPr>
          <w:rFonts w:ascii="Arial" w:eastAsia="Arial" w:hAnsi="Arial" w:cs="Arial"/>
          <w:sz w:val="24"/>
          <w:szCs w:val="24"/>
        </w:rPr>
      </w:pPr>
      <w:r w:rsidRPr="18D59A84">
        <w:rPr>
          <w:rFonts w:ascii="Arial" w:eastAsia="Arial" w:hAnsi="Arial" w:cs="Arial"/>
          <w:sz w:val="24"/>
          <w:szCs w:val="24"/>
        </w:rPr>
        <w:t>Fast forward over 160 years and the creation of 6 more museums and galleries, Liverpool now has one of the largest collections of museums and galleries in the UK.</w:t>
      </w:r>
    </w:p>
    <w:p w14:paraId="754218E8" w14:textId="66B09C8A" w:rsidR="385BB995" w:rsidRDefault="385BB995" w:rsidP="18D59A84">
      <w:pPr>
        <w:rPr>
          <w:rFonts w:ascii="Arial" w:eastAsia="Arial" w:hAnsi="Arial" w:cs="Arial"/>
          <w:sz w:val="24"/>
          <w:szCs w:val="24"/>
        </w:rPr>
      </w:pPr>
      <w:r w:rsidRPr="18D59A84">
        <w:rPr>
          <w:rFonts w:ascii="Arial" w:eastAsia="Arial" w:hAnsi="Arial" w:cs="Arial"/>
          <w:sz w:val="24"/>
          <w:szCs w:val="24"/>
        </w:rPr>
        <w:t>In 1986 it was decided that the museums in the city had collected works of art and objects of such historic and scientific significance that ownership should be handed over to the nation in order to protect them. From here, National Museums Liverpool was born.</w:t>
      </w:r>
    </w:p>
    <w:p w14:paraId="64AABC38" w14:textId="7CA0FFA2" w:rsidR="385BB995" w:rsidRDefault="385BB995" w:rsidP="18D59A84">
      <w:pPr>
        <w:rPr>
          <w:rFonts w:ascii="Arial" w:eastAsia="Arial" w:hAnsi="Arial" w:cs="Arial"/>
          <w:sz w:val="24"/>
          <w:szCs w:val="24"/>
        </w:rPr>
      </w:pPr>
      <w:r w:rsidRPr="18D59A84">
        <w:rPr>
          <w:rFonts w:ascii="Arial" w:eastAsia="Arial" w:hAnsi="Arial" w:cs="Arial"/>
          <w:sz w:val="24"/>
          <w:szCs w:val="24"/>
        </w:rPr>
        <w:t>We exist today to allow you, and future generations, to learn from and enjoy our amazing, varied collections and venues.</w:t>
      </w:r>
    </w:p>
    <w:p w14:paraId="75267909" w14:textId="0F821321" w:rsidR="068C5B94" w:rsidRDefault="068C5B94" w:rsidP="18D59A84">
      <w:pPr>
        <w:rPr>
          <w:rFonts w:ascii="Arial" w:eastAsia="Arial" w:hAnsi="Arial" w:cs="Arial"/>
          <w:sz w:val="24"/>
          <w:szCs w:val="24"/>
        </w:rPr>
      </w:pPr>
    </w:p>
    <w:p w14:paraId="7A6490A4" w14:textId="43FDE6E0" w:rsidR="18D59A84" w:rsidRDefault="18D59A84" w:rsidP="18D59A84">
      <w:pPr>
        <w:rPr>
          <w:rFonts w:ascii="Arial" w:eastAsia="Arial" w:hAnsi="Arial" w:cs="Arial"/>
          <w:b/>
          <w:bCs/>
          <w:sz w:val="24"/>
          <w:szCs w:val="24"/>
          <w:u w:val="single"/>
        </w:rPr>
      </w:pPr>
    </w:p>
    <w:p w14:paraId="4D6B21C4" w14:textId="7D2CD739" w:rsidR="18D59A84" w:rsidRDefault="18D59A84" w:rsidP="18D59A84">
      <w:pPr>
        <w:rPr>
          <w:rFonts w:ascii="Arial" w:eastAsia="Arial" w:hAnsi="Arial" w:cs="Arial"/>
          <w:b/>
          <w:bCs/>
          <w:sz w:val="24"/>
          <w:szCs w:val="24"/>
          <w:u w:val="single"/>
        </w:rPr>
      </w:pPr>
    </w:p>
    <w:p w14:paraId="490A564E" w14:textId="132E9F81" w:rsidR="18D59A84" w:rsidRDefault="18D59A84" w:rsidP="18D59A84">
      <w:pPr>
        <w:rPr>
          <w:rFonts w:ascii="Arial" w:eastAsia="Arial" w:hAnsi="Arial" w:cs="Arial"/>
          <w:b/>
          <w:bCs/>
          <w:sz w:val="24"/>
          <w:szCs w:val="24"/>
          <w:u w:val="single"/>
        </w:rPr>
      </w:pPr>
    </w:p>
    <w:p w14:paraId="556494F6" w14:textId="45ECB1D8" w:rsidR="003F471A" w:rsidRDefault="385BB995" w:rsidP="18D59A84">
      <w:pPr>
        <w:rPr>
          <w:rFonts w:ascii="Arial" w:eastAsia="Arial" w:hAnsi="Arial" w:cs="Arial"/>
          <w:b/>
          <w:bCs/>
          <w:sz w:val="24"/>
          <w:szCs w:val="24"/>
          <w:u w:val="single"/>
        </w:rPr>
      </w:pPr>
      <w:r w:rsidRPr="18D59A84">
        <w:rPr>
          <w:rFonts w:ascii="Arial" w:eastAsia="Arial" w:hAnsi="Arial" w:cs="Arial"/>
          <w:b/>
          <w:bCs/>
          <w:sz w:val="24"/>
          <w:szCs w:val="24"/>
          <w:u w:val="single"/>
        </w:rPr>
        <w:t>Task one</w:t>
      </w:r>
    </w:p>
    <w:tbl>
      <w:tblPr>
        <w:tblStyle w:val="TableGrid"/>
        <w:tblW w:w="0" w:type="auto"/>
        <w:tblInd w:w="720" w:type="dxa"/>
        <w:tblLook w:val="04A0" w:firstRow="1" w:lastRow="0" w:firstColumn="1" w:lastColumn="0" w:noHBand="0" w:noVBand="1"/>
      </w:tblPr>
      <w:tblGrid>
        <w:gridCol w:w="550"/>
        <w:gridCol w:w="6238"/>
        <w:gridCol w:w="6378"/>
      </w:tblGrid>
      <w:tr w:rsidR="003F471A" w14:paraId="1EE9E336" w14:textId="77777777" w:rsidTr="008520B3">
        <w:tc>
          <w:tcPr>
            <w:tcW w:w="550" w:type="dxa"/>
          </w:tcPr>
          <w:p w14:paraId="7141D3BF" w14:textId="77777777" w:rsidR="003F471A" w:rsidRDefault="003F471A" w:rsidP="18D59A84">
            <w:pPr>
              <w:rPr>
                <w:rFonts w:ascii="Arial" w:eastAsia="Arial" w:hAnsi="Arial" w:cs="Arial"/>
                <w:sz w:val="24"/>
                <w:szCs w:val="24"/>
              </w:rPr>
            </w:pPr>
          </w:p>
        </w:tc>
        <w:tc>
          <w:tcPr>
            <w:tcW w:w="6238" w:type="dxa"/>
          </w:tcPr>
          <w:p w14:paraId="2AB0386B" w14:textId="3EF25208" w:rsidR="003F471A" w:rsidRDefault="003F471A" w:rsidP="18D59A84">
            <w:pPr>
              <w:rPr>
                <w:rFonts w:ascii="Arial" w:eastAsia="Arial" w:hAnsi="Arial" w:cs="Arial"/>
                <w:b/>
                <w:bCs/>
                <w:sz w:val="24"/>
                <w:szCs w:val="24"/>
              </w:rPr>
            </w:pPr>
            <w:r w:rsidRPr="18D59A84">
              <w:rPr>
                <w:rFonts w:ascii="Arial" w:eastAsia="Arial" w:hAnsi="Arial" w:cs="Arial"/>
                <w:b/>
                <w:bCs/>
                <w:sz w:val="24"/>
                <w:szCs w:val="24"/>
              </w:rPr>
              <w:t>Research Task</w:t>
            </w:r>
          </w:p>
        </w:tc>
        <w:tc>
          <w:tcPr>
            <w:tcW w:w="6378" w:type="dxa"/>
          </w:tcPr>
          <w:p w14:paraId="45711971" w14:textId="63D202CA" w:rsidR="003F471A" w:rsidRDefault="003F471A" w:rsidP="18D59A84">
            <w:pPr>
              <w:rPr>
                <w:rFonts w:ascii="Arial" w:eastAsia="Arial" w:hAnsi="Arial" w:cs="Arial"/>
                <w:b/>
                <w:bCs/>
                <w:sz w:val="24"/>
                <w:szCs w:val="24"/>
              </w:rPr>
            </w:pPr>
            <w:r w:rsidRPr="18D59A84">
              <w:rPr>
                <w:rFonts w:ascii="Arial" w:eastAsia="Arial" w:hAnsi="Arial" w:cs="Arial"/>
                <w:b/>
                <w:bCs/>
                <w:sz w:val="24"/>
                <w:szCs w:val="24"/>
              </w:rPr>
              <w:t>Notes/Responses</w:t>
            </w:r>
          </w:p>
        </w:tc>
      </w:tr>
      <w:tr w:rsidR="003F471A" w14:paraId="232EEF74" w14:textId="77777777" w:rsidTr="008520B3">
        <w:trPr>
          <w:trHeight w:val="2205"/>
        </w:trPr>
        <w:tc>
          <w:tcPr>
            <w:tcW w:w="550" w:type="dxa"/>
          </w:tcPr>
          <w:p w14:paraId="1691A05D" w14:textId="0B98D9C3" w:rsidR="003F471A" w:rsidRDefault="003F471A" w:rsidP="18D59A84">
            <w:pPr>
              <w:rPr>
                <w:rFonts w:ascii="Arial" w:eastAsia="Arial" w:hAnsi="Arial" w:cs="Arial"/>
                <w:sz w:val="24"/>
                <w:szCs w:val="24"/>
              </w:rPr>
            </w:pPr>
            <w:r w:rsidRPr="18D59A84">
              <w:rPr>
                <w:rFonts w:ascii="Arial" w:eastAsia="Arial" w:hAnsi="Arial" w:cs="Arial"/>
                <w:sz w:val="24"/>
                <w:szCs w:val="24"/>
              </w:rPr>
              <w:t>1a.</w:t>
            </w:r>
          </w:p>
        </w:tc>
        <w:tc>
          <w:tcPr>
            <w:tcW w:w="6238" w:type="dxa"/>
          </w:tcPr>
          <w:p w14:paraId="163BB52E" w14:textId="0565343C" w:rsidR="003F471A" w:rsidRDefault="003F471A" w:rsidP="18D59A84">
            <w:pPr>
              <w:rPr>
                <w:rFonts w:ascii="Arial" w:eastAsia="Arial" w:hAnsi="Arial" w:cs="Arial"/>
                <w:sz w:val="24"/>
                <w:szCs w:val="24"/>
              </w:rPr>
            </w:pPr>
            <w:r w:rsidRPr="18D59A84">
              <w:rPr>
                <w:rFonts w:ascii="Arial" w:eastAsia="Arial" w:hAnsi="Arial" w:cs="Arial"/>
                <w:sz w:val="24"/>
                <w:szCs w:val="24"/>
              </w:rPr>
              <w:t xml:space="preserve">Click on the link </w:t>
            </w:r>
            <w:proofErr w:type="gramStart"/>
            <w:r w:rsidRPr="18D59A84">
              <w:rPr>
                <w:rFonts w:ascii="Arial" w:eastAsia="Arial" w:hAnsi="Arial" w:cs="Arial"/>
                <w:sz w:val="24"/>
                <w:szCs w:val="24"/>
              </w:rPr>
              <w:t>below</w:t>
            </w:r>
            <w:proofErr w:type="gramEnd"/>
          </w:p>
          <w:p w14:paraId="0BA256CB" w14:textId="77777777" w:rsidR="003F471A" w:rsidRDefault="009A099B" w:rsidP="18D59A84">
            <w:pPr>
              <w:rPr>
                <w:rFonts w:ascii="Arial" w:eastAsia="Arial" w:hAnsi="Arial" w:cs="Arial"/>
                <w:sz w:val="24"/>
                <w:szCs w:val="24"/>
              </w:rPr>
            </w:pPr>
            <w:hyperlink r:id="rId14">
              <w:r w:rsidR="003F471A" w:rsidRPr="18D59A84">
                <w:rPr>
                  <w:rStyle w:val="Hyperlink"/>
                  <w:rFonts w:ascii="Arial" w:eastAsia="Arial" w:hAnsi="Arial" w:cs="Arial"/>
                  <w:sz w:val="24"/>
                  <w:szCs w:val="24"/>
                </w:rPr>
                <w:t>https://www.liverpoolmuseums.org.uk/about</w:t>
              </w:r>
            </w:hyperlink>
          </w:p>
          <w:p w14:paraId="6DE85C3F" w14:textId="77777777" w:rsidR="003F471A" w:rsidRDefault="003F471A" w:rsidP="18D59A84">
            <w:pPr>
              <w:pStyle w:val="ListParagraph"/>
              <w:numPr>
                <w:ilvl w:val="0"/>
                <w:numId w:val="4"/>
              </w:numPr>
              <w:rPr>
                <w:rFonts w:ascii="Arial" w:eastAsia="Arial" w:hAnsi="Arial" w:cs="Arial"/>
                <w:sz w:val="24"/>
                <w:szCs w:val="24"/>
              </w:rPr>
            </w:pPr>
            <w:r w:rsidRPr="18D59A84">
              <w:rPr>
                <w:rFonts w:ascii="Arial" w:eastAsia="Arial" w:hAnsi="Arial" w:cs="Arial"/>
                <w:sz w:val="24"/>
                <w:szCs w:val="24"/>
              </w:rPr>
              <w:t>What is NML’s mission?</w:t>
            </w:r>
          </w:p>
          <w:p w14:paraId="0627C710" w14:textId="77777777" w:rsidR="003F471A" w:rsidRDefault="003F471A" w:rsidP="18D59A84">
            <w:pPr>
              <w:pStyle w:val="ListParagraph"/>
              <w:numPr>
                <w:ilvl w:val="0"/>
                <w:numId w:val="4"/>
              </w:numPr>
              <w:rPr>
                <w:rFonts w:ascii="Arial" w:eastAsia="Arial" w:hAnsi="Arial" w:cs="Arial"/>
                <w:sz w:val="24"/>
                <w:szCs w:val="24"/>
              </w:rPr>
            </w:pPr>
            <w:r w:rsidRPr="18D59A84">
              <w:rPr>
                <w:rFonts w:ascii="Arial" w:eastAsia="Arial" w:hAnsi="Arial" w:cs="Arial"/>
                <w:sz w:val="24"/>
                <w:szCs w:val="24"/>
              </w:rPr>
              <w:t>What are NML’s Values?</w:t>
            </w:r>
          </w:p>
          <w:p w14:paraId="0DBE5C52" w14:textId="77777777" w:rsidR="003F471A" w:rsidRDefault="003F471A" w:rsidP="18D59A84">
            <w:pPr>
              <w:rPr>
                <w:rFonts w:ascii="Arial" w:eastAsia="Arial" w:hAnsi="Arial" w:cs="Arial"/>
                <w:sz w:val="24"/>
                <w:szCs w:val="24"/>
              </w:rPr>
            </w:pPr>
          </w:p>
        </w:tc>
        <w:tc>
          <w:tcPr>
            <w:tcW w:w="6378" w:type="dxa"/>
          </w:tcPr>
          <w:p w14:paraId="5AE87720" w14:textId="77777777" w:rsidR="003F471A" w:rsidRDefault="003F471A" w:rsidP="18D59A84">
            <w:pPr>
              <w:rPr>
                <w:rFonts w:ascii="Arial" w:eastAsia="Arial" w:hAnsi="Arial" w:cs="Arial"/>
                <w:sz w:val="24"/>
                <w:szCs w:val="24"/>
              </w:rPr>
            </w:pPr>
          </w:p>
        </w:tc>
      </w:tr>
      <w:tr w:rsidR="003F471A" w14:paraId="4F283E7A" w14:textId="77777777" w:rsidTr="008520B3">
        <w:trPr>
          <w:trHeight w:val="2111"/>
        </w:trPr>
        <w:tc>
          <w:tcPr>
            <w:tcW w:w="550" w:type="dxa"/>
          </w:tcPr>
          <w:p w14:paraId="0746A6A8" w14:textId="776973F0" w:rsidR="003F471A" w:rsidRDefault="003F471A" w:rsidP="18D59A84">
            <w:pPr>
              <w:rPr>
                <w:rFonts w:ascii="Arial" w:eastAsia="Arial" w:hAnsi="Arial" w:cs="Arial"/>
                <w:sz w:val="24"/>
                <w:szCs w:val="24"/>
              </w:rPr>
            </w:pPr>
            <w:r w:rsidRPr="18D59A84">
              <w:rPr>
                <w:rFonts w:ascii="Arial" w:eastAsia="Arial" w:hAnsi="Arial" w:cs="Arial"/>
                <w:sz w:val="24"/>
                <w:szCs w:val="24"/>
              </w:rPr>
              <w:t>1b.</w:t>
            </w:r>
          </w:p>
        </w:tc>
        <w:tc>
          <w:tcPr>
            <w:tcW w:w="6238" w:type="dxa"/>
          </w:tcPr>
          <w:p w14:paraId="4B1F51FB" w14:textId="77777777" w:rsidR="003F471A" w:rsidRDefault="003F471A" w:rsidP="18D59A84">
            <w:pPr>
              <w:pStyle w:val="ListParagraph"/>
              <w:numPr>
                <w:ilvl w:val="0"/>
                <w:numId w:val="4"/>
              </w:numPr>
              <w:rPr>
                <w:rFonts w:ascii="Arial" w:eastAsia="Arial" w:hAnsi="Arial" w:cs="Arial"/>
                <w:sz w:val="24"/>
                <w:szCs w:val="24"/>
              </w:rPr>
            </w:pPr>
            <w:r w:rsidRPr="18D59A84">
              <w:rPr>
                <w:rFonts w:ascii="Arial" w:eastAsia="Arial" w:hAnsi="Arial" w:cs="Arial"/>
                <w:sz w:val="24"/>
                <w:szCs w:val="24"/>
              </w:rPr>
              <w:t>How do they make you feel? What do you expect from the museums based on this information?</w:t>
            </w:r>
          </w:p>
          <w:p w14:paraId="5AA4ED09" w14:textId="6BC1DCF5" w:rsidR="003F471A" w:rsidRDefault="003F471A" w:rsidP="18D59A84">
            <w:pPr>
              <w:rPr>
                <w:rFonts w:ascii="Arial" w:eastAsia="Arial" w:hAnsi="Arial" w:cs="Arial"/>
                <w:sz w:val="24"/>
                <w:szCs w:val="24"/>
              </w:rPr>
            </w:pPr>
          </w:p>
        </w:tc>
        <w:tc>
          <w:tcPr>
            <w:tcW w:w="6378" w:type="dxa"/>
          </w:tcPr>
          <w:p w14:paraId="04265F72" w14:textId="77777777" w:rsidR="003F471A" w:rsidRDefault="003F471A" w:rsidP="18D59A84">
            <w:pPr>
              <w:rPr>
                <w:rFonts w:ascii="Arial" w:eastAsia="Arial" w:hAnsi="Arial" w:cs="Arial"/>
                <w:sz w:val="24"/>
                <w:szCs w:val="24"/>
              </w:rPr>
            </w:pPr>
          </w:p>
        </w:tc>
      </w:tr>
      <w:tr w:rsidR="003F471A" w14:paraId="4BD0C2C2" w14:textId="77777777" w:rsidTr="008520B3">
        <w:trPr>
          <w:trHeight w:val="735"/>
        </w:trPr>
        <w:tc>
          <w:tcPr>
            <w:tcW w:w="550" w:type="dxa"/>
          </w:tcPr>
          <w:p w14:paraId="50FDB954" w14:textId="327BD7D7" w:rsidR="003F471A" w:rsidRDefault="003F471A" w:rsidP="18D59A84">
            <w:pPr>
              <w:rPr>
                <w:rFonts w:ascii="Arial" w:eastAsia="Arial" w:hAnsi="Arial" w:cs="Arial"/>
                <w:sz w:val="24"/>
                <w:szCs w:val="24"/>
              </w:rPr>
            </w:pPr>
            <w:r w:rsidRPr="18D59A84">
              <w:rPr>
                <w:rFonts w:ascii="Arial" w:eastAsia="Arial" w:hAnsi="Arial" w:cs="Arial"/>
                <w:sz w:val="24"/>
                <w:szCs w:val="24"/>
              </w:rPr>
              <w:t>2a</w:t>
            </w:r>
          </w:p>
        </w:tc>
        <w:tc>
          <w:tcPr>
            <w:tcW w:w="6238" w:type="dxa"/>
          </w:tcPr>
          <w:p w14:paraId="2827C4BD" w14:textId="77777777" w:rsidR="003F471A" w:rsidRDefault="003F471A" w:rsidP="18D59A84">
            <w:pPr>
              <w:pStyle w:val="ListParagraph"/>
              <w:numPr>
                <w:ilvl w:val="0"/>
                <w:numId w:val="4"/>
              </w:numPr>
              <w:rPr>
                <w:rFonts w:ascii="Arial" w:eastAsia="Arial" w:hAnsi="Arial" w:cs="Arial"/>
                <w:sz w:val="24"/>
                <w:szCs w:val="24"/>
              </w:rPr>
            </w:pPr>
            <w:r w:rsidRPr="18D59A84">
              <w:rPr>
                <w:rFonts w:ascii="Arial" w:eastAsia="Arial" w:hAnsi="Arial" w:cs="Arial"/>
                <w:sz w:val="24"/>
                <w:szCs w:val="24"/>
              </w:rPr>
              <w:t>How many museums make up National Museums Liverpool?</w:t>
            </w:r>
          </w:p>
          <w:p w14:paraId="55F1B2A6" w14:textId="3C74340D" w:rsidR="003F471A" w:rsidRDefault="003F471A" w:rsidP="18D59A84">
            <w:pPr>
              <w:rPr>
                <w:rFonts w:ascii="Arial" w:eastAsia="Arial" w:hAnsi="Arial" w:cs="Arial"/>
                <w:sz w:val="24"/>
                <w:szCs w:val="24"/>
              </w:rPr>
            </w:pPr>
          </w:p>
        </w:tc>
        <w:tc>
          <w:tcPr>
            <w:tcW w:w="6378" w:type="dxa"/>
          </w:tcPr>
          <w:p w14:paraId="345F6C76" w14:textId="77777777" w:rsidR="003F471A" w:rsidRDefault="003F471A" w:rsidP="18D59A84">
            <w:pPr>
              <w:rPr>
                <w:rFonts w:ascii="Arial" w:eastAsia="Arial" w:hAnsi="Arial" w:cs="Arial"/>
                <w:sz w:val="24"/>
                <w:szCs w:val="24"/>
              </w:rPr>
            </w:pPr>
          </w:p>
        </w:tc>
      </w:tr>
      <w:tr w:rsidR="003F471A" w14:paraId="325D55DD" w14:textId="77777777" w:rsidTr="008520B3">
        <w:trPr>
          <w:trHeight w:val="2542"/>
        </w:trPr>
        <w:tc>
          <w:tcPr>
            <w:tcW w:w="550" w:type="dxa"/>
          </w:tcPr>
          <w:p w14:paraId="29FCE325" w14:textId="2304C8FF" w:rsidR="003F471A" w:rsidRDefault="003F471A" w:rsidP="18D59A84">
            <w:pPr>
              <w:rPr>
                <w:rFonts w:ascii="Arial" w:eastAsia="Arial" w:hAnsi="Arial" w:cs="Arial"/>
                <w:sz w:val="24"/>
                <w:szCs w:val="24"/>
              </w:rPr>
            </w:pPr>
            <w:r w:rsidRPr="18D59A84">
              <w:rPr>
                <w:rFonts w:ascii="Arial" w:eastAsia="Arial" w:hAnsi="Arial" w:cs="Arial"/>
                <w:sz w:val="24"/>
                <w:szCs w:val="24"/>
              </w:rPr>
              <w:lastRenderedPageBreak/>
              <w:t>2b</w:t>
            </w:r>
          </w:p>
        </w:tc>
        <w:tc>
          <w:tcPr>
            <w:tcW w:w="6238" w:type="dxa"/>
          </w:tcPr>
          <w:p w14:paraId="4C3077A0" w14:textId="77EC1A6C" w:rsidR="003F471A" w:rsidRDefault="003F471A" w:rsidP="18D59A84">
            <w:pPr>
              <w:pStyle w:val="ListParagraph"/>
              <w:numPr>
                <w:ilvl w:val="0"/>
                <w:numId w:val="4"/>
              </w:numPr>
              <w:rPr>
                <w:rFonts w:ascii="Arial" w:eastAsia="Arial" w:hAnsi="Arial" w:cs="Arial"/>
                <w:sz w:val="24"/>
                <w:szCs w:val="24"/>
              </w:rPr>
            </w:pPr>
            <w:r w:rsidRPr="18D59A84">
              <w:rPr>
                <w:rFonts w:ascii="Arial" w:eastAsia="Arial" w:hAnsi="Arial" w:cs="Arial"/>
                <w:sz w:val="24"/>
                <w:szCs w:val="24"/>
              </w:rPr>
              <w:t xml:space="preserve">Pick one </w:t>
            </w:r>
            <w:r w:rsidR="007907F1">
              <w:rPr>
                <w:rFonts w:ascii="Arial" w:eastAsia="Arial" w:hAnsi="Arial" w:cs="Arial"/>
                <w:sz w:val="24"/>
                <w:szCs w:val="24"/>
              </w:rPr>
              <w:t xml:space="preserve">of the museums </w:t>
            </w:r>
            <w:r w:rsidRPr="18D59A84">
              <w:rPr>
                <w:rFonts w:ascii="Arial" w:eastAsia="Arial" w:hAnsi="Arial" w:cs="Arial"/>
                <w:sz w:val="24"/>
                <w:szCs w:val="24"/>
              </w:rPr>
              <w:t>and find out three interesting pieces of information about it. What made you pick that venue? Did you learn anything new about it?</w:t>
            </w:r>
          </w:p>
          <w:p w14:paraId="22CC68CA" w14:textId="30BBA6DB" w:rsidR="003F471A" w:rsidRDefault="003F471A" w:rsidP="18D59A84">
            <w:pPr>
              <w:rPr>
                <w:rFonts w:ascii="Arial" w:eastAsia="Arial" w:hAnsi="Arial" w:cs="Arial"/>
                <w:sz w:val="24"/>
                <w:szCs w:val="24"/>
              </w:rPr>
            </w:pPr>
          </w:p>
        </w:tc>
        <w:tc>
          <w:tcPr>
            <w:tcW w:w="6378" w:type="dxa"/>
          </w:tcPr>
          <w:p w14:paraId="16DCDED5" w14:textId="77777777" w:rsidR="003F471A" w:rsidRDefault="003F471A" w:rsidP="18D59A84">
            <w:pPr>
              <w:rPr>
                <w:rFonts w:ascii="Arial" w:eastAsia="Arial" w:hAnsi="Arial" w:cs="Arial"/>
                <w:sz w:val="24"/>
                <w:szCs w:val="24"/>
              </w:rPr>
            </w:pPr>
          </w:p>
        </w:tc>
      </w:tr>
    </w:tbl>
    <w:p w14:paraId="7AD95E24" w14:textId="3FAFC6A6" w:rsidR="003F471A" w:rsidRDefault="003F471A" w:rsidP="18D59A84">
      <w:pPr>
        <w:rPr>
          <w:rFonts w:ascii="Arial" w:eastAsia="Arial" w:hAnsi="Arial" w:cs="Arial"/>
          <w:sz w:val="24"/>
          <w:szCs w:val="24"/>
        </w:rPr>
      </w:pPr>
    </w:p>
    <w:tbl>
      <w:tblPr>
        <w:tblStyle w:val="TableGrid"/>
        <w:tblW w:w="0" w:type="auto"/>
        <w:tblInd w:w="720" w:type="dxa"/>
        <w:tblLook w:val="04A0" w:firstRow="1" w:lastRow="0" w:firstColumn="1" w:lastColumn="0" w:noHBand="0" w:noVBand="1"/>
      </w:tblPr>
      <w:tblGrid>
        <w:gridCol w:w="510"/>
        <w:gridCol w:w="6379"/>
        <w:gridCol w:w="6339"/>
      </w:tblGrid>
      <w:tr w:rsidR="7954A6D5" w14:paraId="6A94C12C" w14:textId="77777777" w:rsidTr="007907F1">
        <w:trPr>
          <w:trHeight w:val="2407"/>
        </w:trPr>
        <w:tc>
          <w:tcPr>
            <w:tcW w:w="510" w:type="dxa"/>
          </w:tcPr>
          <w:p w14:paraId="07A99A0B" w14:textId="725E2FFE" w:rsidR="7954A6D5" w:rsidRDefault="708A2315" w:rsidP="18D59A84">
            <w:pPr>
              <w:rPr>
                <w:rFonts w:ascii="Arial" w:eastAsia="Arial" w:hAnsi="Arial" w:cs="Arial"/>
                <w:sz w:val="24"/>
                <w:szCs w:val="24"/>
              </w:rPr>
            </w:pPr>
            <w:r w:rsidRPr="18D59A84">
              <w:rPr>
                <w:rFonts w:ascii="Arial" w:eastAsia="Arial" w:hAnsi="Arial" w:cs="Arial"/>
                <w:sz w:val="24"/>
                <w:szCs w:val="24"/>
              </w:rPr>
              <w:t>3</w:t>
            </w:r>
          </w:p>
        </w:tc>
        <w:tc>
          <w:tcPr>
            <w:tcW w:w="6379" w:type="dxa"/>
          </w:tcPr>
          <w:p w14:paraId="63390B22" w14:textId="77777777" w:rsidR="7954A6D5" w:rsidRDefault="708A2315" w:rsidP="18D59A84">
            <w:pPr>
              <w:pStyle w:val="ListParagraph"/>
              <w:numPr>
                <w:ilvl w:val="0"/>
                <w:numId w:val="4"/>
              </w:numPr>
              <w:rPr>
                <w:rFonts w:ascii="Arial" w:eastAsia="Arial" w:hAnsi="Arial" w:cs="Arial"/>
                <w:sz w:val="24"/>
                <w:szCs w:val="24"/>
              </w:rPr>
            </w:pPr>
            <w:r w:rsidRPr="18D59A84">
              <w:rPr>
                <w:rFonts w:ascii="Arial" w:eastAsia="Arial" w:hAnsi="Arial" w:cs="Arial"/>
                <w:sz w:val="24"/>
                <w:szCs w:val="24"/>
              </w:rPr>
              <w:t>List all the types of jobs that you think might be available at NML.</w:t>
            </w:r>
          </w:p>
          <w:p w14:paraId="3EDC849F" w14:textId="65A2D622" w:rsidR="7954A6D5" w:rsidRDefault="7954A6D5" w:rsidP="18D59A84">
            <w:pPr>
              <w:rPr>
                <w:rFonts w:ascii="Arial" w:eastAsia="Arial" w:hAnsi="Arial" w:cs="Arial"/>
                <w:sz w:val="24"/>
                <w:szCs w:val="24"/>
              </w:rPr>
            </w:pPr>
          </w:p>
        </w:tc>
        <w:tc>
          <w:tcPr>
            <w:tcW w:w="6339" w:type="dxa"/>
          </w:tcPr>
          <w:p w14:paraId="7E91C751" w14:textId="77777777" w:rsidR="7954A6D5" w:rsidRDefault="7954A6D5" w:rsidP="18D59A84">
            <w:pPr>
              <w:rPr>
                <w:rFonts w:ascii="Arial" w:eastAsia="Arial" w:hAnsi="Arial" w:cs="Arial"/>
                <w:sz w:val="24"/>
                <w:szCs w:val="24"/>
              </w:rPr>
            </w:pPr>
          </w:p>
          <w:p w14:paraId="27A80A83" w14:textId="77777777" w:rsidR="007907F1" w:rsidRDefault="007907F1" w:rsidP="18D59A84">
            <w:pPr>
              <w:rPr>
                <w:rFonts w:ascii="Arial" w:eastAsia="Arial" w:hAnsi="Arial" w:cs="Arial"/>
                <w:sz w:val="24"/>
                <w:szCs w:val="24"/>
              </w:rPr>
            </w:pPr>
          </w:p>
          <w:p w14:paraId="6BC3AD14" w14:textId="77777777" w:rsidR="007907F1" w:rsidRDefault="007907F1" w:rsidP="18D59A84">
            <w:pPr>
              <w:rPr>
                <w:rFonts w:ascii="Arial" w:eastAsia="Arial" w:hAnsi="Arial" w:cs="Arial"/>
                <w:sz w:val="24"/>
                <w:szCs w:val="24"/>
              </w:rPr>
            </w:pPr>
          </w:p>
          <w:p w14:paraId="71A0B954" w14:textId="77777777" w:rsidR="007907F1" w:rsidRDefault="007907F1" w:rsidP="18D59A84">
            <w:pPr>
              <w:rPr>
                <w:rFonts w:ascii="Arial" w:eastAsia="Arial" w:hAnsi="Arial" w:cs="Arial"/>
                <w:sz w:val="24"/>
                <w:szCs w:val="24"/>
              </w:rPr>
            </w:pPr>
          </w:p>
          <w:p w14:paraId="22C6AE53" w14:textId="77777777" w:rsidR="007907F1" w:rsidRDefault="007907F1" w:rsidP="18D59A84">
            <w:pPr>
              <w:rPr>
                <w:rFonts w:ascii="Arial" w:eastAsia="Arial" w:hAnsi="Arial" w:cs="Arial"/>
                <w:sz w:val="24"/>
                <w:szCs w:val="24"/>
              </w:rPr>
            </w:pPr>
          </w:p>
          <w:p w14:paraId="107ED68D" w14:textId="40CD896E" w:rsidR="007907F1" w:rsidRDefault="007907F1" w:rsidP="18D59A84">
            <w:pPr>
              <w:rPr>
                <w:rFonts w:ascii="Arial" w:eastAsia="Arial" w:hAnsi="Arial" w:cs="Arial"/>
                <w:sz w:val="24"/>
                <w:szCs w:val="24"/>
              </w:rPr>
            </w:pPr>
          </w:p>
        </w:tc>
      </w:tr>
      <w:tr w:rsidR="7954A6D5" w14:paraId="37FF58DD" w14:textId="77777777" w:rsidTr="007907F1">
        <w:trPr>
          <w:trHeight w:val="2683"/>
        </w:trPr>
        <w:tc>
          <w:tcPr>
            <w:tcW w:w="510" w:type="dxa"/>
          </w:tcPr>
          <w:p w14:paraId="701DCBD8" w14:textId="50935B50" w:rsidR="7954A6D5" w:rsidRDefault="708A2315" w:rsidP="18D59A84">
            <w:pPr>
              <w:rPr>
                <w:rFonts w:ascii="Arial" w:eastAsia="Arial" w:hAnsi="Arial" w:cs="Arial"/>
                <w:sz w:val="24"/>
                <w:szCs w:val="24"/>
              </w:rPr>
            </w:pPr>
            <w:r w:rsidRPr="18D59A84">
              <w:rPr>
                <w:rFonts w:ascii="Arial" w:eastAsia="Arial" w:hAnsi="Arial" w:cs="Arial"/>
                <w:sz w:val="24"/>
                <w:szCs w:val="24"/>
              </w:rPr>
              <w:t>4</w:t>
            </w:r>
          </w:p>
        </w:tc>
        <w:tc>
          <w:tcPr>
            <w:tcW w:w="6379" w:type="dxa"/>
          </w:tcPr>
          <w:p w14:paraId="1D5AED8D" w14:textId="54764F1A" w:rsidR="7954A6D5" w:rsidRDefault="708A2315" w:rsidP="18D59A84">
            <w:pPr>
              <w:pStyle w:val="ListParagraph"/>
              <w:numPr>
                <w:ilvl w:val="0"/>
                <w:numId w:val="3"/>
              </w:numPr>
              <w:rPr>
                <w:rFonts w:ascii="Arial" w:eastAsia="Arial" w:hAnsi="Arial" w:cs="Arial"/>
                <w:sz w:val="24"/>
                <w:szCs w:val="24"/>
              </w:rPr>
            </w:pPr>
            <w:r w:rsidRPr="18D59A84">
              <w:rPr>
                <w:rFonts w:ascii="Arial" w:eastAsia="Arial" w:hAnsi="Arial" w:cs="Arial"/>
                <w:sz w:val="24"/>
                <w:szCs w:val="24"/>
              </w:rPr>
              <w:t xml:space="preserve">Now follow this link to NML’s leadership team </w:t>
            </w:r>
            <w:hyperlink r:id="rId15">
              <w:r w:rsidRPr="18D59A84">
                <w:rPr>
                  <w:rStyle w:val="Hyperlink"/>
                  <w:rFonts w:ascii="Arial" w:eastAsia="Arial" w:hAnsi="Arial" w:cs="Arial"/>
                  <w:sz w:val="24"/>
                  <w:szCs w:val="24"/>
                </w:rPr>
                <w:t>https://www.liverpoolmuseums.org.uk/about/senior-staff</w:t>
              </w:r>
            </w:hyperlink>
          </w:p>
          <w:p w14:paraId="15B041C0" w14:textId="77777777" w:rsidR="7954A6D5" w:rsidRDefault="708A2315" w:rsidP="18D59A84">
            <w:pPr>
              <w:rPr>
                <w:rFonts w:ascii="Arial" w:eastAsia="Arial" w:hAnsi="Arial" w:cs="Arial"/>
                <w:sz w:val="24"/>
                <w:szCs w:val="24"/>
              </w:rPr>
            </w:pPr>
            <w:r w:rsidRPr="18D59A84">
              <w:rPr>
                <w:rFonts w:ascii="Arial" w:eastAsia="Arial" w:hAnsi="Arial" w:cs="Arial"/>
                <w:sz w:val="24"/>
                <w:szCs w:val="24"/>
              </w:rPr>
              <w:t xml:space="preserve"> </w:t>
            </w:r>
          </w:p>
          <w:p w14:paraId="604415D1" w14:textId="291A09AB" w:rsidR="7954A6D5" w:rsidRDefault="708A2315" w:rsidP="18D59A84">
            <w:pPr>
              <w:pStyle w:val="ListParagraph"/>
              <w:numPr>
                <w:ilvl w:val="0"/>
                <w:numId w:val="2"/>
              </w:numPr>
              <w:rPr>
                <w:rFonts w:ascii="Arial" w:eastAsia="Arial" w:hAnsi="Arial" w:cs="Arial"/>
                <w:sz w:val="24"/>
                <w:szCs w:val="24"/>
              </w:rPr>
            </w:pPr>
            <w:r w:rsidRPr="18D59A84">
              <w:rPr>
                <w:rFonts w:ascii="Arial" w:eastAsia="Arial" w:hAnsi="Arial" w:cs="Arial"/>
                <w:sz w:val="24"/>
                <w:szCs w:val="24"/>
              </w:rPr>
              <w:t xml:space="preserve">Can you add any more job roles to your </w:t>
            </w:r>
            <w:r w:rsidR="6F0AC384" w:rsidRPr="18D59A84">
              <w:rPr>
                <w:rFonts w:ascii="Arial" w:eastAsia="Arial" w:hAnsi="Arial" w:cs="Arial"/>
                <w:sz w:val="24"/>
                <w:szCs w:val="24"/>
              </w:rPr>
              <w:t>list?</w:t>
            </w:r>
          </w:p>
        </w:tc>
        <w:tc>
          <w:tcPr>
            <w:tcW w:w="6339" w:type="dxa"/>
          </w:tcPr>
          <w:p w14:paraId="5E621665" w14:textId="77777777" w:rsidR="7954A6D5" w:rsidRDefault="7954A6D5" w:rsidP="18D59A84">
            <w:pPr>
              <w:rPr>
                <w:rFonts w:ascii="Arial" w:eastAsia="Arial" w:hAnsi="Arial" w:cs="Arial"/>
                <w:sz w:val="24"/>
                <w:szCs w:val="24"/>
              </w:rPr>
            </w:pPr>
          </w:p>
        </w:tc>
      </w:tr>
      <w:tr w:rsidR="7954A6D5" w14:paraId="572286E1" w14:textId="77777777" w:rsidTr="007907F1">
        <w:trPr>
          <w:trHeight w:val="2501"/>
        </w:trPr>
        <w:tc>
          <w:tcPr>
            <w:tcW w:w="510" w:type="dxa"/>
          </w:tcPr>
          <w:p w14:paraId="141667F6" w14:textId="2A7B0E62" w:rsidR="7954A6D5" w:rsidRDefault="708A2315" w:rsidP="18D59A84">
            <w:pPr>
              <w:rPr>
                <w:rFonts w:ascii="Arial" w:eastAsia="Arial" w:hAnsi="Arial" w:cs="Arial"/>
                <w:sz w:val="24"/>
                <w:szCs w:val="24"/>
              </w:rPr>
            </w:pPr>
            <w:r w:rsidRPr="18D59A84">
              <w:rPr>
                <w:rFonts w:ascii="Arial" w:eastAsia="Arial" w:hAnsi="Arial" w:cs="Arial"/>
                <w:sz w:val="24"/>
                <w:szCs w:val="24"/>
              </w:rPr>
              <w:lastRenderedPageBreak/>
              <w:t>5.</w:t>
            </w:r>
          </w:p>
        </w:tc>
        <w:tc>
          <w:tcPr>
            <w:tcW w:w="6379" w:type="dxa"/>
          </w:tcPr>
          <w:p w14:paraId="46438553" w14:textId="77777777" w:rsidR="7954A6D5" w:rsidRDefault="708A2315" w:rsidP="18D59A84">
            <w:pPr>
              <w:pStyle w:val="ListParagraph"/>
              <w:numPr>
                <w:ilvl w:val="0"/>
                <w:numId w:val="1"/>
              </w:numPr>
              <w:rPr>
                <w:rFonts w:ascii="Arial" w:eastAsia="Arial" w:hAnsi="Arial" w:cs="Arial"/>
                <w:sz w:val="24"/>
                <w:szCs w:val="24"/>
              </w:rPr>
            </w:pPr>
            <w:r w:rsidRPr="18D59A84">
              <w:rPr>
                <w:rFonts w:ascii="Arial" w:eastAsia="Arial" w:hAnsi="Arial" w:cs="Arial"/>
                <w:sz w:val="24"/>
                <w:szCs w:val="24"/>
              </w:rPr>
              <w:t>List three jobs from your list that sound interesting to you.</w:t>
            </w:r>
          </w:p>
          <w:p w14:paraId="614A1F4E" w14:textId="0979E71B" w:rsidR="7954A6D5" w:rsidRDefault="708A2315" w:rsidP="18D59A84">
            <w:pPr>
              <w:pStyle w:val="ListParagraph"/>
              <w:numPr>
                <w:ilvl w:val="0"/>
                <w:numId w:val="1"/>
              </w:numPr>
              <w:rPr>
                <w:rFonts w:ascii="Arial" w:eastAsia="Arial" w:hAnsi="Arial" w:cs="Arial"/>
                <w:sz w:val="24"/>
                <w:szCs w:val="24"/>
              </w:rPr>
            </w:pPr>
            <w:r w:rsidRPr="18D59A84">
              <w:rPr>
                <w:rFonts w:ascii="Arial" w:eastAsia="Arial" w:hAnsi="Arial" w:cs="Arial"/>
                <w:sz w:val="24"/>
                <w:szCs w:val="24"/>
              </w:rPr>
              <w:t>Why did you pick those roles?</w:t>
            </w:r>
          </w:p>
        </w:tc>
        <w:tc>
          <w:tcPr>
            <w:tcW w:w="6339" w:type="dxa"/>
          </w:tcPr>
          <w:p w14:paraId="0ACEFBE6" w14:textId="77777777" w:rsidR="7954A6D5" w:rsidRDefault="7954A6D5" w:rsidP="18D59A84">
            <w:pPr>
              <w:rPr>
                <w:rFonts w:ascii="Arial" w:eastAsia="Arial" w:hAnsi="Arial" w:cs="Arial"/>
                <w:sz w:val="24"/>
                <w:szCs w:val="24"/>
              </w:rPr>
            </w:pPr>
          </w:p>
        </w:tc>
      </w:tr>
    </w:tbl>
    <w:p w14:paraId="121CD661" w14:textId="3AE6895E" w:rsidR="00E66852" w:rsidRDefault="00E66852" w:rsidP="00927305">
      <w:pPr>
        <w:rPr>
          <w:rFonts w:ascii="Arial" w:eastAsia="Arial" w:hAnsi="Arial" w:cs="Arial"/>
          <w:sz w:val="24"/>
          <w:szCs w:val="24"/>
        </w:rPr>
      </w:pPr>
    </w:p>
    <w:p w14:paraId="3E7D7AE5" w14:textId="4C144F60" w:rsidR="00570086" w:rsidRDefault="00570086" w:rsidP="00570086">
      <w:pPr>
        <w:jc w:val="center"/>
        <w:rPr>
          <w:rFonts w:ascii="Arial" w:eastAsia="Arial" w:hAnsi="Arial" w:cs="Arial"/>
          <w:sz w:val="24"/>
          <w:szCs w:val="24"/>
        </w:rPr>
      </w:pPr>
      <w:r>
        <w:rPr>
          <w:rFonts w:ascii="Arial" w:eastAsia="Arial" w:hAnsi="Arial" w:cs="Arial"/>
          <w:sz w:val="24"/>
          <w:szCs w:val="24"/>
        </w:rPr>
        <w:t>Thank you for completing this task on National Museums Liverpool</w:t>
      </w:r>
    </w:p>
    <w:p w14:paraId="4235E5E6" w14:textId="28C18219" w:rsidR="00570086" w:rsidRDefault="00570086" w:rsidP="00927305">
      <w:pPr>
        <w:rPr>
          <w:rFonts w:ascii="Arial" w:eastAsia="Arial" w:hAnsi="Arial" w:cs="Arial"/>
          <w:sz w:val="24"/>
          <w:szCs w:val="24"/>
        </w:rPr>
      </w:pPr>
    </w:p>
    <w:p w14:paraId="22A8AEE2" w14:textId="382580BC" w:rsidR="00570086" w:rsidRPr="00570086" w:rsidRDefault="00570086" w:rsidP="00570086">
      <w:pPr>
        <w:jc w:val="right"/>
        <w:rPr>
          <w:rFonts w:ascii="Arial" w:eastAsia="Arial" w:hAnsi="Arial" w:cs="Arial"/>
          <w:sz w:val="20"/>
          <w:szCs w:val="20"/>
        </w:rPr>
      </w:pPr>
      <w:r w:rsidRPr="00570086">
        <w:rPr>
          <w:rFonts w:ascii="Arial" w:eastAsia="Arial" w:hAnsi="Arial" w:cs="Arial"/>
          <w:sz w:val="20"/>
          <w:szCs w:val="20"/>
        </w:rPr>
        <w:t xml:space="preserve">Copyright Elevate EBP </w:t>
      </w:r>
    </w:p>
    <w:sectPr w:rsidR="00570086" w:rsidRPr="00570086" w:rsidSect="003F471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57B53"/>
    <w:multiLevelType w:val="hybridMultilevel"/>
    <w:tmpl w:val="FFFFFFFF"/>
    <w:lvl w:ilvl="0" w:tplc="CD28F8DE">
      <w:start w:val="1"/>
      <w:numFmt w:val="bullet"/>
      <w:lvlText w:val=""/>
      <w:lvlJc w:val="left"/>
      <w:pPr>
        <w:ind w:left="720" w:hanging="360"/>
      </w:pPr>
      <w:rPr>
        <w:rFonts w:ascii="Symbol" w:hAnsi="Symbol" w:hint="default"/>
      </w:rPr>
    </w:lvl>
    <w:lvl w:ilvl="1" w:tplc="0E8EDFDA">
      <w:start w:val="1"/>
      <w:numFmt w:val="bullet"/>
      <w:lvlText w:val="o"/>
      <w:lvlJc w:val="left"/>
      <w:pPr>
        <w:ind w:left="1440" w:hanging="360"/>
      </w:pPr>
      <w:rPr>
        <w:rFonts w:ascii="Courier New" w:hAnsi="Courier New" w:hint="default"/>
      </w:rPr>
    </w:lvl>
    <w:lvl w:ilvl="2" w:tplc="3E9C5E32">
      <w:start w:val="1"/>
      <w:numFmt w:val="bullet"/>
      <w:lvlText w:val=""/>
      <w:lvlJc w:val="left"/>
      <w:pPr>
        <w:ind w:left="2160" w:hanging="360"/>
      </w:pPr>
      <w:rPr>
        <w:rFonts w:ascii="Wingdings" w:hAnsi="Wingdings" w:hint="default"/>
      </w:rPr>
    </w:lvl>
    <w:lvl w:ilvl="3" w:tplc="3AFE7B0E">
      <w:start w:val="1"/>
      <w:numFmt w:val="bullet"/>
      <w:lvlText w:val=""/>
      <w:lvlJc w:val="left"/>
      <w:pPr>
        <w:ind w:left="2880" w:hanging="360"/>
      </w:pPr>
      <w:rPr>
        <w:rFonts w:ascii="Symbol" w:hAnsi="Symbol" w:hint="default"/>
      </w:rPr>
    </w:lvl>
    <w:lvl w:ilvl="4" w:tplc="6A548726">
      <w:start w:val="1"/>
      <w:numFmt w:val="bullet"/>
      <w:lvlText w:val="o"/>
      <w:lvlJc w:val="left"/>
      <w:pPr>
        <w:ind w:left="3600" w:hanging="360"/>
      </w:pPr>
      <w:rPr>
        <w:rFonts w:ascii="Courier New" w:hAnsi="Courier New" w:hint="default"/>
      </w:rPr>
    </w:lvl>
    <w:lvl w:ilvl="5" w:tplc="3EC6965E">
      <w:start w:val="1"/>
      <w:numFmt w:val="bullet"/>
      <w:lvlText w:val=""/>
      <w:lvlJc w:val="left"/>
      <w:pPr>
        <w:ind w:left="4320" w:hanging="360"/>
      </w:pPr>
      <w:rPr>
        <w:rFonts w:ascii="Wingdings" w:hAnsi="Wingdings" w:hint="default"/>
      </w:rPr>
    </w:lvl>
    <w:lvl w:ilvl="6" w:tplc="1B2E1CC2">
      <w:start w:val="1"/>
      <w:numFmt w:val="bullet"/>
      <w:lvlText w:val=""/>
      <w:lvlJc w:val="left"/>
      <w:pPr>
        <w:ind w:left="5040" w:hanging="360"/>
      </w:pPr>
      <w:rPr>
        <w:rFonts w:ascii="Symbol" w:hAnsi="Symbol" w:hint="default"/>
      </w:rPr>
    </w:lvl>
    <w:lvl w:ilvl="7" w:tplc="883C0B88">
      <w:start w:val="1"/>
      <w:numFmt w:val="bullet"/>
      <w:lvlText w:val="o"/>
      <w:lvlJc w:val="left"/>
      <w:pPr>
        <w:ind w:left="5760" w:hanging="360"/>
      </w:pPr>
      <w:rPr>
        <w:rFonts w:ascii="Courier New" w:hAnsi="Courier New" w:hint="default"/>
      </w:rPr>
    </w:lvl>
    <w:lvl w:ilvl="8" w:tplc="C6400B46">
      <w:start w:val="1"/>
      <w:numFmt w:val="bullet"/>
      <w:lvlText w:val=""/>
      <w:lvlJc w:val="left"/>
      <w:pPr>
        <w:ind w:left="6480" w:hanging="360"/>
      </w:pPr>
      <w:rPr>
        <w:rFonts w:ascii="Wingdings" w:hAnsi="Wingdings" w:hint="default"/>
      </w:rPr>
    </w:lvl>
  </w:abstractNum>
  <w:abstractNum w:abstractNumId="1" w15:restartNumberingAfterBreak="0">
    <w:nsid w:val="1B0723C2"/>
    <w:multiLevelType w:val="hybridMultilevel"/>
    <w:tmpl w:val="1A54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83233"/>
    <w:multiLevelType w:val="hybridMultilevel"/>
    <w:tmpl w:val="FFFFFFFF"/>
    <w:lvl w:ilvl="0" w:tplc="F70E7872">
      <w:start w:val="1"/>
      <w:numFmt w:val="bullet"/>
      <w:lvlText w:val=""/>
      <w:lvlJc w:val="left"/>
      <w:pPr>
        <w:ind w:left="720" w:hanging="360"/>
      </w:pPr>
      <w:rPr>
        <w:rFonts w:ascii="Symbol" w:hAnsi="Symbol" w:hint="default"/>
      </w:rPr>
    </w:lvl>
    <w:lvl w:ilvl="1" w:tplc="2B2C8C14">
      <w:start w:val="1"/>
      <w:numFmt w:val="bullet"/>
      <w:lvlText w:val="o"/>
      <w:lvlJc w:val="left"/>
      <w:pPr>
        <w:ind w:left="1440" w:hanging="360"/>
      </w:pPr>
      <w:rPr>
        <w:rFonts w:ascii="Courier New" w:hAnsi="Courier New" w:hint="default"/>
      </w:rPr>
    </w:lvl>
    <w:lvl w:ilvl="2" w:tplc="3E5E081C">
      <w:start w:val="1"/>
      <w:numFmt w:val="bullet"/>
      <w:lvlText w:val=""/>
      <w:lvlJc w:val="left"/>
      <w:pPr>
        <w:ind w:left="2160" w:hanging="360"/>
      </w:pPr>
      <w:rPr>
        <w:rFonts w:ascii="Wingdings" w:hAnsi="Wingdings" w:hint="default"/>
      </w:rPr>
    </w:lvl>
    <w:lvl w:ilvl="3" w:tplc="96B63E9E">
      <w:start w:val="1"/>
      <w:numFmt w:val="bullet"/>
      <w:lvlText w:val=""/>
      <w:lvlJc w:val="left"/>
      <w:pPr>
        <w:ind w:left="2880" w:hanging="360"/>
      </w:pPr>
      <w:rPr>
        <w:rFonts w:ascii="Symbol" w:hAnsi="Symbol" w:hint="default"/>
      </w:rPr>
    </w:lvl>
    <w:lvl w:ilvl="4" w:tplc="8FE269CE">
      <w:start w:val="1"/>
      <w:numFmt w:val="bullet"/>
      <w:lvlText w:val="o"/>
      <w:lvlJc w:val="left"/>
      <w:pPr>
        <w:ind w:left="3600" w:hanging="360"/>
      </w:pPr>
      <w:rPr>
        <w:rFonts w:ascii="Courier New" w:hAnsi="Courier New" w:hint="default"/>
      </w:rPr>
    </w:lvl>
    <w:lvl w:ilvl="5" w:tplc="9FF28288">
      <w:start w:val="1"/>
      <w:numFmt w:val="bullet"/>
      <w:lvlText w:val=""/>
      <w:lvlJc w:val="left"/>
      <w:pPr>
        <w:ind w:left="4320" w:hanging="360"/>
      </w:pPr>
      <w:rPr>
        <w:rFonts w:ascii="Wingdings" w:hAnsi="Wingdings" w:hint="default"/>
      </w:rPr>
    </w:lvl>
    <w:lvl w:ilvl="6" w:tplc="2FBA5F4A">
      <w:start w:val="1"/>
      <w:numFmt w:val="bullet"/>
      <w:lvlText w:val=""/>
      <w:lvlJc w:val="left"/>
      <w:pPr>
        <w:ind w:left="5040" w:hanging="360"/>
      </w:pPr>
      <w:rPr>
        <w:rFonts w:ascii="Symbol" w:hAnsi="Symbol" w:hint="default"/>
      </w:rPr>
    </w:lvl>
    <w:lvl w:ilvl="7" w:tplc="26B8EB96">
      <w:start w:val="1"/>
      <w:numFmt w:val="bullet"/>
      <w:lvlText w:val="o"/>
      <w:lvlJc w:val="left"/>
      <w:pPr>
        <w:ind w:left="5760" w:hanging="360"/>
      </w:pPr>
      <w:rPr>
        <w:rFonts w:ascii="Courier New" w:hAnsi="Courier New" w:hint="default"/>
      </w:rPr>
    </w:lvl>
    <w:lvl w:ilvl="8" w:tplc="92AE94F4">
      <w:start w:val="1"/>
      <w:numFmt w:val="bullet"/>
      <w:lvlText w:val=""/>
      <w:lvlJc w:val="left"/>
      <w:pPr>
        <w:ind w:left="6480" w:hanging="360"/>
      </w:pPr>
      <w:rPr>
        <w:rFonts w:ascii="Wingdings" w:hAnsi="Wingdings" w:hint="default"/>
      </w:rPr>
    </w:lvl>
  </w:abstractNum>
  <w:abstractNum w:abstractNumId="3" w15:restartNumberingAfterBreak="0">
    <w:nsid w:val="7B7E69C7"/>
    <w:multiLevelType w:val="hybridMultilevel"/>
    <w:tmpl w:val="FFFFFFFF"/>
    <w:lvl w:ilvl="0" w:tplc="741E0278">
      <w:start w:val="1"/>
      <w:numFmt w:val="bullet"/>
      <w:lvlText w:val=""/>
      <w:lvlJc w:val="left"/>
      <w:pPr>
        <w:ind w:left="720" w:hanging="360"/>
      </w:pPr>
      <w:rPr>
        <w:rFonts w:ascii="Symbol" w:hAnsi="Symbol" w:hint="default"/>
      </w:rPr>
    </w:lvl>
    <w:lvl w:ilvl="1" w:tplc="374E0440">
      <w:start w:val="1"/>
      <w:numFmt w:val="bullet"/>
      <w:lvlText w:val="o"/>
      <w:lvlJc w:val="left"/>
      <w:pPr>
        <w:ind w:left="1440" w:hanging="360"/>
      </w:pPr>
      <w:rPr>
        <w:rFonts w:ascii="Courier New" w:hAnsi="Courier New" w:hint="default"/>
      </w:rPr>
    </w:lvl>
    <w:lvl w:ilvl="2" w:tplc="862A7836">
      <w:start w:val="1"/>
      <w:numFmt w:val="bullet"/>
      <w:lvlText w:val=""/>
      <w:lvlJc w:val="left"/>
      <w:pPr>
        <w:ind w:left="2160" w:hanging="360"/>
      </w:pPr>
      <w:rPr>
        <w:rFonts w:ascii="Wingdings" w:hAnsi="Wingdings" w:hint="default"/>
      </w:rPr>
    </w:lvl>
    <w:lvl w:ilvl="3" w:tplc="1CF06BD2">
      <w:start w:val="1"/>
      <w:numFmt w:val="bullet"/>
      <w:lvlText w:val=""/>
      <w:lvlJc w:val="left"/>
      <w:pPr>
        <w:ind w:left="2880" w:hanging="360"/>
      </w:pPr>
      <w:rPr>
        <w:rFonts w:ascii="Symbol" w:hAnsi="Symbol" w:hint="default"/>
      </w:rPr>
    </w:lvl>
    <w:lvl w:ilvl="4" w:tplc="BC44F5BA">
      <w:start w:val="1"/>
      <w:numFmt w:val="bullet"/>
      <w:lvlText w:val="o"/>
      <w:lvlJc w:val="left"/>
      <w:pPr>
        <w:ind w:left="3600" w:hanging="360"/>
      </w:pPr>
      <w:rPr>
        <w:rFonts w:ascii="Courier New" w:hAnsi="Courier New" w:hint="default"/>
      </w:rPr>
    </w:lvl>
    <w:lvl w:ilvl="5" w:tplc="94226234">
      <w:start w:val="1"/>
      <w:numFmt w:val="bullet"/>
      <w:lvlText w:val=""/>
      <w:lvlJc w:val="left"/>
      <w:pPr>
        <w:ind w:left="4320" w:hanging="360"/>
      </w:pPr>
      <w:rPr>
        <w:rFonts w:ascii="Wingdings" w:hAnsi="Wingdings" w:hint="default"/>
      </w:rPr>
    </w:lvl>
    <w:lvl w:ilvl="6" w:tplc="FF82ABE4">
      <w:start w:val="1"/>
      <w:numFmt w:val="bullet"/>
      <w:lvlText w:val=""/>
      <w:lvlJc w:val="left"/>
      <w:pPr>
        <w:ind w:left="5040" w:hanging="360"/>
      </w:pPr>
      <w:rPr>
        <w:rFonts w:ascii="Symbol" w:hAnsi="Symbol" w:hint="default"/>
      </w:rPr>
    </w:lvl>
    <w:lvl w:ilvl="7" w:tplc="E86E84AC">
      <w:start w:val="1"/>
      <w:numFmt w:val="bullet"/>
      <w:lvlText w:val="o"/>
      <w:lvlJc w:val="left"/>
      <w:pPr>
        <w:ind w:left="5760" w:hanging="360"/>
      </w:pPr>
      <w:rPr>
        <w:rFonts w:ascii="Courier New" w:hAnsi="Courier New" w:hint="default"/>
      </w:rPr>
    </w:lvl>
    <w:lvl w:ilvl="8" w:tplc="1D302094">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2"/>
    <w:rsid w:val="00031428"/>
    <w:rsid w:val="003F471A"/>
    <w:rsid w:val="00570086"/>
    <w:rsid w:val="00690449"/>
    <w:rsid w:val="007907F1"/>
    <w:rsid w:val="008520B3"/>
    <w:rsid w:val="00927305"/>
    <w:rsid w:val="009A099B"/>
    <w:rsid w:val="00BB2967"/>
    <w:rsid w:val="00BF303B"/>
    <w:rsid w:val="00C70258"/>
    <w:rsid w:val="00CB5345"/>
    <w:rsid w:val="00DB55F3"/>
    <w:rsid w:val="00DF636D"/>
    <w:rsid w:val="00E55701"/>
    <w:rsid w:val="00E603FD"/>
    <w:rsid w:val="00E61D97"/>
    <w:rsid w:val="00E66852"/>
    <w:rsid w:val="00E83EBC"/>
    <w:rsid w:val="00EA6AEA"/>
    <w:rsid w:val="00EB2529"/>
    <w:rsid w:val="068C5B94"/>
    <w:rsid w:val="0F82BEF5"/>
    <w:rsid w:val="10AB8B3F"/>
    <w:rsid w:val="12475BA0"/>
    <w:rsid w:val="18D59A84"/>
    <w:rsid w:val="1EA4EDF6"/>
    <w:rsid w:val="1FDBAE9F"/>
    <w:rsid w:val="23134F61"/>
    <w:rsid w:val="2EFDDDA0"/>
    <w:rsid w:val="3099AE01"/>
    <w:rsid w:val="385BB995"/>
    <w:rsid w:val="3886BEA5"/>
    <w:rsid w:val="3C843C40"/>
    <w:rsid w:val="3D3AD83F"/>
    <w:rsid w:val="495A9FEC"/>
    <w:rsid w:val="4DDA0A58"/>
    <w:rsid w:val="5179736F"/>
    <w:rsid w:val="53AA056F"/>
    <w:rsid w:val="58EDB2BD"/>
    <w:rsid w:val="5A537DA8"/>
    <w:rsid w:val="5C396EFC"/>
    <w:rsid w:val="609BA270"/>
    <w:rsid w:val="63E13791"/>
    <w:rsid w:val="6B2E5A23"/>
    <w:rsid w:val="6F0AC384"/>
    <w:rsid w:val="6F1BCADC"/>
    <w:rsid w:val="6FCBC5D0"/>
    <w:rsid w:val="708A2315"/>
    <w:rsid w:val="71E06787"/>
    <w:rsid w:val="76D2D60A"/>
    <w:rsid w:val="7736E9A3"/>
    <w:rsid w:val="7954A6D5"/>
    <w:rsid w:val="7E3974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E257"/>
  <w15:chartTrackingRefBased/>
  <w15:docId w15:val="{E121BF03-613E-42A1-95B4-350C3B4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852"/>
    <w:rPr>
      <w:color w:val="0000FF" w:themeColor="hyperlink"/>
      <w:u w:val="single"/>
    </w:rPr>
  </w:style>
  <w:style w:type="character" w:styleId="UnresolvedMention">
    <w:name w:val="Unresolved Mention"/>
    <w:basedOn w:val="DefaultParagraphFont"/>
    <w:uiPriority w:val="99"/>
    <w:semiHidden/>
    <w:unhideWhenUsed/>
    <w:rsid w:val="00E66852"/>
    <w:rPr>
      <w:color w:val="605E5C"/>
      <w:shd w:val="clear" w:color="auto" w:fill="E1DFDD"/>
    </w:rPr>
  </w:style>
  <w:style w:type="paragraph" w:styleId="ListParagraph">
    <w:name w:val="List Paragraph"/>
    <w:basedOn w:val="Normal"/>
    <w:uiPriority w:val="34"/>
    <w:qFormat/>
    <w:rsid w:val="003F471A"/>
    <w:pPr>
      <w:ind w:left="720"/>
      <w:contextualSpacing/>
    </w:pPr>
  </w:style>
  <w:style w:type="table" w:styleId="TableGrid">
    <w:name w:val="Table Grid"/>
    <w:basedOn w:val="TableNormal"/>
    <w:uiPriority w:val="59"/>
    <w:unhideWhenUsed/>
    <w:rsid w:val="003F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rpoolmuseums.org.uk/world-muse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verpoolmuseum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matterport.com/show/?m=WRkf3EYPBnG/" TargetMode="External"/><Relationship Id="rId5" Type="http://schemas.openxmlformats.org/officeDocument/2006/relationships/numbering" Target="numbering.xml"/><Relationship Id="rId15" Type="http://schemas.openxmlformats.org/officeDocument/2006/relationships/hyperlink" Target="https://www.liverpoolmuseums.org.uk/about/senior-staff"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iverpoolmuseums.org.uk/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3A9B3FA69734F98DE4428CC7BA8D2" ma:contentTypeVersion="12" ma:contentTypeDescription="Create a new document." ma:contentTypeScope="" ma:versionID="19b8a453c9f73ab48ca9248b9fe2985c">
  <xsd:schema xmlns:xsd="http://www.w3.org/2001/XMLSchema" xmlns:xs="http://www.w3.org/2001/XMLSchema" xmlns:p="http://schemas.microsoft.com/office/2006/metadata/properties" xmlns:ns2="13faf09d-e189-48de-a3e4-cde1f4b4aaea" xmlns:ns3="8c466557-5ae6-45f0-877f-ee67aef50f6c" targetNamespace="http://schemas.microsoft.com/office/2006/metadata/properties" ma:root="true" ma:fieldsID="61530284cba900544f49ac9d55cb381d" ns2:_="" ns3:_="">
    <xsd:import namespace="13faf09d-e189-48de-a3e4-cde1f4b4aaea"/>
    <xsd:import namespace="8c466557-5ae6-45f0-877f-ee67aef50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af09d-e189-48de-a3e4-cde1f4b4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66557-5ae6-45f0-877f-ee67aef50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573D2-EDA8-4FD1-8710-17983715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af09d-e189-48de-a3e4-cde1f4b4aaea"/>
    <ds:schemaRef ds:uri="8c466557-5ae6-45f0-877f-ee67aef5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EDB24-7BEB-47B5-982B-D41911553A36}">
  <ds:schemaRefs>
    <ds:schemaRef ds:uri="http://schemas.microsoft.com/sharepoint/v3/contenttype/forms"/>
  </ds:schemaRefs>
</ds:datastoreItem>
</file>

<file path=customXml/itemProps3.xml><?xml version="1.0" encoding="utf-8"?>
<ds:datastoreItem xmlns:ds="http://schemas.openxmlformats.org/officeDocument/2006/customXml" ds:itemID="{0784512D-B536-4042-8D67-5D7E3790080C}">
  <ds:schemaRefs>
    <ds:schemaRef ds:uri="http://schemas.openxmlformats.org/officeDocument/2006/bibliography"/>
  </ds:schemaRefs>
</ds:datastoreItem>
</file>

<file path=customXml/itemProps4.xml><?xml version="1.0" encoding="utf-8"?>
<ds:datastoreItem xmlns:ds="http://schemas.openxmlformats.org/officeDocument/2006/customXml" ds:itemID="{B9FCD893-32F2-44FF-8147-63BA1E4BC1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Han</dc:creator>
  <cp:keywords/>
  <dc:description/>
  <cp:lastModifiedBy>Laura Hale</cp:lastModifiedBy>
  <cp:revision>2</cp:revision>
  <dcterms:created xsi:type="dcterms:W3CDTF">2021-02-24T12:53:00Z</dcterms:created>
  <dcterms:modified xsi:type="dcterms:W3CDTF">2021-02-24T12:53:00Z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0x010100F6C3A9B3FA69734F98DE4428CC7BA8D2</vt:lpwstr>
  </property>
</Properties>
</file>